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6024E" w14:textId="08000D9E" w:rsidR="00C141F2" w:rsidRDefault="00165019"/>
    <w:p w14:paraId="41B5E9B2" w14:textId="5E5DCB79" w:rsidR="004C167B" w:rsidRDefault="004C167B" w:rsidP="004C167B">
      <w:pPr>
        <w:rPr>
          <w:rFonts w:ascii="Times New Roman" w:hAnsi="Times New Roman" w:cs="Times New Roman"/>
        </w:rPr>
      </w:pPr>
      <w:r w:rsidRPr="004C167B">
        <w:rPr>
          <w:rFonts w:ascii="Times New Roman" w:hAnsi="Times New Roman" w:cs="Times New Roman"/>
        </w:rPr>
        <w:t>Specyfikacja Warunków Zamówienia dla usług, w postępowaniu o wartości mniejszej niż próg unijny, tryb podstawowy, bez możliwości prowadzenia negocjacji - nr sprawy: IR.271.0</w:t>
      </w:r>
      <w:r w:rsidR="00165019">
        <w:rPr>
          <w:rFonts w:ascii="Times New Roman" w:hAnsi="Times New Roman" w:cs="Times New Roman"/>
        </w:rPr>
        <w:t>28</w:t>
      </w:r>
      <w:r w:rsidRPr="004C167B">
        <w:rPr>
          <w:rFonts w:ascii="Times New Roman" w:hAnsi="Times New Roman" w:cs="Times New Roman"/>
        </w:rPr>
        <w:t>.2022.KB</w:t>
      </w:r>
    </w:p>
    <w:p w14:paraId="792A26A9" w14:textId="77777777" w:rsidR="004C167B" w:rsidRPr="004C167B" w:rsidRDefault="004C167B" w:rsidP="004C167B">
      <w:pPr>
        <w:rPr>
          <w:rFonts w:ascii="Times New Roman" w:hAnsi="Times New Roman" w:cs="Times New Roman"/>
        </w:rPr>
      </w:pPr>
    </w:p>
    <w:p w14:paraId="101F3DB9" w14:textId="40A1E0F5" w:rsidR="004C167B" w:rsidRDefault="004C167B" w:rsidP="004C167B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C167B">
        <w:rPr>
          <w:rFonts w:ascii="Times New Roman" w:hAnsi="Times New Roman" w:cs="Times New Roman"/>
        </w:rPr>
        <w:t>Zamawiający: Gmina Kłobuck, ul. 11 Listopada 6, 42-100 Kłobuck</w:t>
      </w:r>
    </w:p>
    <w:p w14:paraId="1D3FE1A3" w14:textId="77777777" w:rsidR="004C167B" w:rsidRPr="004C167B" w:rsidRDefault="004C167B" w:rsidP="004C167B">
      <w:pPr>
        <w:pStyle w:val="Akapitzlist"/>
        <w:rPr>
          <w:rFonts w:ascii="Times New Roman" w:hAnsi="Times New Roman" w:cs="Times New Roman"/>
        </w:rPr>
      </w:pPr>
    </w:p>
    <w:p w14:paraId="198F98AF" w14:textId="5E34279C" w:rsidR="004C167B" w:rsidRDefault="004C167B" w:rsidP="004C167B">
      <w:pPr>
        <w:rPr>
          <w:rFonts w:ascii="Times New Roman" w:hAnsi="Times New Roman" w:cs="Times New Roman"/>
        </w:rPr>
      </w:pPr>
      <w:r w:rsidRPr="004C167B">
        <w:rPr>
          <w:rFonts w:ascii="Times New Roman" w:hAnsi="Times New Roman" w:cs="Times New Roman"/>
        </w:rPr>
        <w:t>Załącznik nr 1</w:t>
      </w:r>
      <w:r w:rsidR="00165019">
        <w:rPr>
          <w:rFonts w:ascii="Times New Roman" w:hAnsi="Times New Roman" w:cs="Times New Roman"/>
        </w:rPr>
        <w:t>1</w:t>
      </w:r>
      <w:r w:rsidRPr="004C167B">
        <w:rPr>
          <w:rFonts w:ascii="Times New Roman" w:hAnsi="Times New Roman" w:cs="Times New Roman"/>
        </w:rPr>
        <w:t xml:space="preserve"> do SWZ</w:t>
      </w:r>
    </w:p>
    <w:p w14:paraId="30BC3DF6" w14:textId="77777777" w:rsidR="004C167B" w:rsidRPr="004C167B" w:rsidRDefault="004C167B" w:rsidP="004C167B">
      <w:pPr>
        <w:rPr>
          <w:rFonts w:ascii="Times New Roman" w:hAnsi="Times New Roman" w:cs="Times New Roman"/>
        </w:rPr>
      </w:pPr>
    </w:p>
    <w:p w14:paraId="1A156822" w14:textId="16C49A4F" w:rsidR="004C167B" w:rsidRDefault="004C167B" w:rsidP="00165019">
      <w:pPr>
        <w:jc w:val="center"/>
        <w:rPr>
          <w:rFonts w:ascii="Times New Roman" w:hAnsi="Times New Roman" w:cs="Times New Roman"/>
        </w:rPr>
      </w:pPr>
      <w:r w:rsidRPr="004C167B">
        <w:rPr>
          <w:rFonts w:ascii="Times New Roman" w:hAnsi="Times New Roman" w:cs="Times New Roman"/>
        </w:rPr>
        <w:t>„</w:t>
      </w:r>
      <w:r w:rsidR="00165019" w:rsidRPr="00165019">
        <w:rPr>
          <w:rFonts w:ascii="Times New Roman" w:hAnsi="Times New Roman" w:cs="Times New Roman"/>
        </w:rPr>
        <w:t>Renowacja dwóch kaplic przy ul. J. Długosza i Okólnej</w:t>
      </w:r>
      <w:r w:rsidRPr="004C167B">
        <w:rPr>
          <w:rFonts w:ascii="Times New Roman" w:hAnsi="Times New Roman" w:cs="Times New Roman"/>
        </w:rPr>
        <w:t>”</w:t>
      </w:r>
    </w:p>
    <w:p w14:paraId="40B49C51" w14:textId="77777777" w:rsidR="004C167B" w:rsidRPr="004C167B" w:rsidRDefault="004C167B" w:rsidP="004C167B">
      <w:pPr>
        <w:jc w:val="center"/>
        <w:rPr>
          <w:rFonts w:ascii="Times New Roman" w:hAnsi="Times New Roman" w:cs="Times New Roman"/>
        </w:rPr>
      </w:pPr>
    </w:p>
    <w:p w14:paraId="051728B7" w14:textId="1E973634" w:rsidR="004C167B" w:rsidRDefault="004C167B" w:rsidP="004C167B">
      <w:pPr>
        <w:rPr>
          <w:rFonts w:ascii="Times New Roman" w:hAnsi="Times New Roman" w:cs="Times New Roman"/>
        </w:rPr>
      </w:pPr>
      <w:r w:rsidRPr="004C167B">
        <w:rPr>
          <w:rFonts w:ascii="Times New Roman" w:hAnsi="Times New Roman" w:cs="Times New Roman"/>
        </w:rPr>
        <w:t>IDENTYFIKATOR POSTĘPOWANIA miniPortal:</w:t>
      </w:r>
    </w:p>
    <w:p w14:paraId="2A073458" w14:textId="716FEA6F" w:rsidR="006D041E" w:rsidRDefault="006D041E" w:rsidP="004C167B">
      <w:pPr>
        <w:rPr>
          <w:rFonts w:ascii="Times New Roman" w:hAnsi="Times New Roman" w:cs="Times New Roman"/>
        </w:rPr>
      </w:pPr>
    </w:p>
    <w:p w14:paraId="6D8195B0" w14:textId="51401670" w:rsidR="006D041E" w:rsidRPr="006D041E" w:rsidRDefault="00165019" w:rsidP="00165019">
      <w:pPr>
        <w:jc w:val="center"/>
        <w:rPr>
          <w:rFonts w:ascii="Times New Roman" w:hAnsi="Times New Roman" w:cs="Times New Roman"/>
          <w:color w:val="FF0000"/>
          <w:sz w:val="56"/>
          <w:szCs w:val="56"/>
        </w:rPr>
      </w:pPr>
      <w:r w:rsidRPr="00165019">
        <w:rPr>
          <w:rFonts w:ascii="Times New Roman" w:hAnsi="Times New Roman" w:cs="Times New Roman"/>
          <w:color w:val="FF0000"/>
          <w:sz w:val="56"/>
          <w:szCs w:val="56"/>
        </w:rPr>
        <w:t>78d55f16-ba0e-442d-b22c-d9d3afd1bdfb</w:t>
      </w:r>
    </w:p>
    <w:sectPr w:rsidR="006D041E" w:rsidRPr="006D041E" w:rsidSect="008059E7">
      <w:pgSz w:w="11906" w:h="16838"/>
      <w:pgMar w:top="113" w:right="1134" w:bottom="119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40238"/>
    <w:multiLevelType w:val="hybridMultilevel"/>
    <w:tmpl w:val="938A97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9774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67B"/>
    <w:rsid w:val="00165019"/>
    <w:rsid w:val="003B2F0F"/>
    <w:rsid w:val="004637CF"/>
    <w:rsid w:val="004C167B"/>
    <w:rsid w:val="006D041E"/>
    <w:rsid w:val="008059E7"/>
    <w:rsid w:val="00DA0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EECE4"/>
  <w15:chartTrackingRefBased/>
  <w15:docId w15:val="{59B8C631-5B40-479C-9F7F-D74DF54F1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16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58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Klimza</dc:creator>
  <cp:keywords/>
  <dc:description/>
  <cp:lastModifiedBy>Barbara Klimza</cp:lastModifiedBy>
  <cp:revision>2</cp:revision>
  <dcterms:created xsi:type="dcterms:W3CDTF">2022-02-16T11:50:00Z</dcterms:created>
  <dcterms:modified xsi:type="dcterms:W3CDTF">2022-05-25T06:19:00Z</dcterms:modified>
</cp:coreProperties>
</file>